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53" w:rsidRPr="006A4253" w:rsidRDefault="006A4253" w:rsidP="006A4253">
      <w:pPr>
        <w:spacing w:before="100" w:line="240" w:lineRule="auto"/>
        <w:jc w:val="both"/>
        <w:rPr>
          <w:rFonts w:ascii="Calibri" w:eastAsia="Times New Roman" w:hAnsi="Calibri" w:cs="Calibri"/>
          <w:color w:val="000000"/>
        </w:rPr>
      </w:pPr>
      <w:bookmarkStart w:id="0" w:name="_GoBack"/>
      <w:bookmarkEnd w:id="0"/>
      <w:r w:rsidRPr="006A4253">
        <w:rPr>
          <w:rFonts w:ascii="Arial" w:eastAsia="Times New Roman" w:hAnsi="Arial" w:cs="Arial"/>
          <w:b/>
          <w:bCs/>
          <w:color w:val="000000"/>
          <w:sz w:val="20"/>
          <w:szCs w:val="20"/>
        </w:rPr>
        <w:t>Jordan</w:t>
      </w:r>
    </w:p>
    <w:p w:rsidR="006A4253" w:rsidRPr="006A4253" w:rsidRDefault="006A4253" w:rsidP="006A4253">
      <w:pPr>
        <w:spacing w:before="100" w:line="240" w:lineRule="auto"/>
        <w:jc w:val="center"/>
        <w:rPr>
          <w:rFonts w:ascii="Calibri" w:eastAsia="Times New Roman" w:hAnsi="Calibri" w:cs="Calibri"/>
          <w:color w:val="000000"/>
        </w:rPr>
      </w:pPr>
      <w:proofErr w:type="gramStart"/>
      <w:r w:rsidRPr="006A4253">
        <w:rPr>
          <w:rFonts w:ascii="Arial" w:eastAsia="Times New Roman" w:hAnsi="Arial" w:cs="Arial"/>
          <w:b/>
          <w:bCs/>
          <w:color w:val="000000"/>
          <w:sz w:val="20"/>
          <w:szCs w:val="20"/>
        </w:rPr>
        <w:t>AGREEMENT BETWEEN INDIA AND JORDAN.</w:t>
      </w:r>
      <w:proofErr w:type="gramEnd"/>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 xml:space="preserve">Whereas the annexed Convention between the Government of the Republic of India and the Government of the Hashemite Kingdom of Jordan for the avoidance of double taxation and the prevention of fiscal evasion with respect </w:t>
      </w:r>
      <w:proofErr w:type="spellStart"/>
      <w:r w:rsidRPr="006A4253">
        <w:rPr>
          <w:rFonts w:ascii="Arial" w:eastAsia="Times New Roman" w:hAnsi="Arial" w:cs="Arial"/>
          <w:color w:val="000000"/>
          <w:sz w:val="20"/>
          <w:szCs w:val="20"/>
        </w:rPr>
        <w:t>tot</w:t>
      </w:r>
      <w:proofErr w:type="spellEnd"/>
      <w:r w:rsidRPr="006A4253">
        <w:rPr>
          <w:rFonts w:ascii="Arial" w:eastAsia="Times New Roman" w:hAnsi="Arial" w:cs="Arial"/>
          <w:color w:val="000000"/>
          <w:sz w:val="20"/>
          <w:szCs w:val="20"/>
        </w:rPr>
        <w:t xml:space="preserve"> taxes on income, has entered into force on the 16th day of October, 1999, in accordance with article 29 of the said Convention, thirty days after the receipt of the later of the notifications by both the Contracting States to each other of the completion of the procedures required by their respective laws for bringing into force of the said Convention: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ANNEXURE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CONVENTION BETWEEN THE GOVERNMENT OF THE REPUBLIC OF INDIA AND THE GOVERNMENT OF THE HASHEMITE KINGDOM OF JORDAN FOR THE ACOIDANCE OF DOUBLE TAXATION AND THE PREVENTION OF FISCAL EVASION WITH RESPECT TO TAXES ON INCOME.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THE GOVERNMENT OF THE REPUBLIC OF INDIA AND THE GOVERNMENT OF THE HASHEMITE KINGDOM OF JORDAN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Desiring to conclude a Convention for the avoidance of double taxation and the prevention of fiscal evasion with respect to taxes on income and with a view to promoting economic co-operation between the two countries have agreed as follows: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PERSONAL SCOPE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This Convention shall apply to persons who are residents of one or both of the Contracting States.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TAXES COVERED</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This Convention shall apply to taxes on income imposed on behalf of a Contracting State or of its political sub-divisions or local authorities irrespective of the manner in which they are levied.</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There shall be regarded as taxes on income all taxes imposed on total income or on element of income including taxes on gains from the alienation of movable or immovable property and taxes on the total amounts of wages or salaries paid by enterprises.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existing taxes to which the Convention shall apply are in particular:</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b/>
          <w:bCs/>
          <w:color w:val="000000"/>
          <w:sz w:val="20"/>
          <w:szCs w:val="20"/>
        </w:rPr>
        <w:t>a</w:t>
      </w:r>
      <w:proofErr w:type="gramEnd"/>
      <w:r w:rsidRPr="006A4253">
        <w:rPr>
          <w:rFonts w:ascii="Arial" w:eastAsia="Times New Roman" w:hAnsi="Arial" w:cs="Arial"/>
          <w:b/>
          <w:bCs/>
          <w:color w:val="000000"/>
          <w:sz w:val="20"/>
          <w:szCs w:val="20"/>
        </w:rPr>
        <w:t>.</w:t>
      </w:r>
      <w:r w:rsidRPr="006A4253">
        <w:rPr>
          <w:rFonts w:ascii="Times New Roman" w:eastAsia="Times New Roman" w:hAnsi="Times New Roman" w:cs="Times New Roman"/>
          <w:b/>
          <w:bCs/>
          <w:color w:val="000000"/>
          <w:sz w:val="14"/>
          <w:szCs w:val="14"/>
        </w:rPr>
        <w:t>     </w:t>
      </w:r>
      <w:r w:rsidRPr="006A4253">
        <w:rPr>
          <w:rFonts w:ascii="Arial" w:eastAsia="Times New Roman" w:hAnsi="Arial" w:cs="Arial"/>
          <w:b/>
          <w:bCs/>
          <w:color w:val="000000"/>
          <w:sz w:val="20"/>
          <w:szCs w:val="20"/>
        </w:rPr>
        <w:t>in India;</w:t>
      </w:r>
    </w:p>
    <w:p w:rsidR="006A4253" w:rsidRPr="006A4253" w:rsidRDefault="006A4253" w:rsidP="006A4253">
      <w:pPr>
        <w:spacing w:before="100" w:line="240" w:lineRule="auto"/>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the</w:t>
      </w:r>
      <w:proofErr w:type="gramEnd"/>
      <w:r w:rsidRPr="006A4253">
        <w:rPr>
          <w:rFonts w:ascii="Arial" w:eastAsia="Times New Roman" w:hAnsi="Arial" w:cs="Arial"/>
          <w:color w:val="000000"/>
          <w:sz w:val="20"/>
          <w:szCs w:val="20"/>
        </w:rPr>
        <w:t xml:space="preserve"> income-tax, including any surcharge thereon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w:t>
      </w:r>
      <w:proofErr w:type="gramStart"/>
      <w:r w:rsidRPr="006A4253">
        <w:rPr>
          <w:rFonts w:ascii="Arial" w:eastAsia="Times New Roman" w:hAnsi="Arial" w:cs="Arial"/>
          <w:color w:val="000000"/>
          <w:sz w:val="20"/>
          <w:szCs w:val="20"/>
        </w:rPr>
        <w:t>hereinafter</w:t>
      </w:r>
      <w:proofErr w:type="gramEnd"/>
      <w:r w:rsidRPr="006A4253">
        <w:rPr>
          <w:rFonts w:ascii="Arial" w:eastAsia="Times New Roman" w:hAnsi="Arial" w:cs="Arial"/>
          <w:color w:val="000000"/>
          <w:sz w:val="20"/>
          <w:szCs w:val="20"/>
        </w:rPr>
        <w:t xml:space="preserve"> referred to as "Indian tax").</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b/>
          <w:bCs/>
          <w:color w:val="000000"/>
          <w:sz w:val="20"/>
          <w:szCs w:val="20"/>
        </w:rPr>
        <w:t>b</w:t>
      </w:r>
      <w:proofErr w:type="gramEnd"/>
      <w:r w:rsidRPr="006A4253">
        <w:rPr>
          <w:rFonts w:ascii="Arial" w:eastAsia="Times New Roman" w:hAnsi="Arial" w:cs="Arial"/>
          <w:b/>
          <w:bCs/>
          <w:color w:val="000000"/>
          <w:sz w:val="20"/>
          <w:szCs w:val="20"/>
        </w:rPr>
        <w:t>.</w:t>
      </w:r>
      <w:r w:rsidRPr="006A4253">
        <w:rPr>
          <w:rFonts w:ascii="Times New Roman" w:eastAsia="Times New Roman" w:hAnsi="Times New Roman" w:cs="Times New Roman"/>
          <w:b/>
          <w:bCs/>
          <w:color w:val="000000"/>
          <w:sz w:val="14"/>
          <w:szCs w:val="14"/>
        </w:rPr>
        <w:t>    </w:t>
      </w:r>
      <w:r w:rsidRPr="006A4253">
        <w:rPr>
          <w:rFonts w:ascii="Arial" w:eastAsia="Times New Roman" w:hAnsi="Arial" w:cs="Arial"/>
          <w:b/>
          <w:bCs/>
          <w:color w:val="000000"/>
          <w:sz w:val="20"/>
          <w:szCs w:val="20"/>
        </w:rPr>
        <w:t>In Jordan:</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income tax;</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the</w:t>
      </w:r>
      <w:proofErr w:type="gramEnd"/>
      <w:r w:rsidRPr="006A4253">
        <w:rPr>
          <w:rFonts w:ascii="Arial" w:eastAsia="Times New Roman" w:hAnsi="Arial" w:cs="Arial"/>
          <w:color w:val="000000"/>
          <w:sz w:val="20"/>
          <w:szCs w:val="20"/>
        </w:rPr>
        <w:t xml:space="preserve"> distribution tax; and</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lastRenderedPageBreak/>
        <w:t>                    </w:t>
      </w:r>
      <w:r w:rsidRPr="006A4253">
        <w:rPr>
          <w:rFonts w:ascii="Arial" w:eastAsia="Times New Roman" w:hAnsi="Arial" w:cs="Arial"/>
          <w:color w:val="000000"/>
          <w:sz w:val="20"/>
          <w:szCs w:val="20"/>
        </w:rPr>
        <w:t>III.</w:t>
      </w: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the</w:t>
      </w:r>
      <w:proofErr w:type="gramEnd"/>
      <w:r w:rsidRPr="006A4253">
        <w:rPr>
          <w:rFonts w:ascii="Arial" w:eastAsia="Times New Roman" w:hAnsi="Arial" w:cs="Arial"/>
          <w:color w:val="000000"/>
          <w:sz w:val="20"/>
          <w:szCs w:val="20"/>
        </w:rPr>
        <w:t xml:space="preserve"> social service tax</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w:t>
      </w:r>
      <w:proofErr w:type="gramStart"/>
      <w:r w:rsidRPr="006A4253">
        <w:rPr>
          <w:rFonts w:ascii="Arial" w:eastAsia="Times New Roman" w:hAnsi="Arial" w:cs="Arial"/>
          <w:color w:val="000000"/>
          <w:sz w:val="20"/>
          <w:szCs w:val="20"/>
        </w:rPr>
        <w:t>hereinafter</w:t>
      </w:r>
      <w:proofErr w:type="gramEnd"/>
      <w:r w:rsidRPr="006A4253">
        <w:rPr>
          <w:rFonts w:ascii="Arial" w:eastAsia="Times New Roman" w:hAnsi="Arial" w:cs="Arial"/>
          <w:color w:val="000000"/>
          <w:sz w:val="20"/>
          <w:szCs w:val="20"/>
        </w:rPr>
        <w:t xml:space="preserve"> referred to as "Jordanian tax").</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referred to in paragraph 3. The competent authorities of the Contracting State shall notify each other of significant changes which have been made in their respective taxation laws.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3</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GENERAL DEFINITIONS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 of this Convention, unless the context otherwise requires:</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international law, including the U.N. Convention on the law of the Sea;</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b.</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"Jordan" means the territories of the Hashemite Kingdom of Jordan, the territorial waters of Jordan and airspace above it, and the seabed and sub-soil of the territorial waters, and includes any area extending beyond the limits of the territorial waters of Jordan, and the Seabed and sub-soil of any such area, which has been or may hereafter be designated, under the laws of Jordan, and in accordance with international law as an area over which Jordan has sovereign rights for the purposes of exploring and exploiting the natural resources, whether living or non-living;</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c</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"person" includes an individual, a company, a body of persons and any other entity which is treated a s a taxable unit under the taxation laws in force in the respective Contracting States;</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d</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term "company means </w:t>
      </w:r>
      <w:proofErr w:type="spellStart"/>
      <w:r w:rsidRPr="006A4253">
        <w:rPr>
          <w:rFonts w:ascii="Arial" w:eastAsia="Times New Roman" w:hAnsi="Arial" w:cs="Arial"/>
          <w:color w:val="000000"/>
          <w:sz w:val="20"/>
          <w:szCs w:val="20"/>
        </w:rPr>
        <w:t>any body</w:t>
      </w:r>
      <w:proofErr w:type="spellEnd"/>
      <w:r w:rsidRPr="006A4253">
        <w:rPr>
          <w:rFonts w:ascii="Arial" w:eastAsia="Times New Roman" w:hAnsi="Arial" w:cs="Arial"/>
          <w:color w:val="000000"/>
          <w:sz w:val="20"/>
          <w:szCs w:val="20"/>
        </w:rPr>
        <w:t xml:space="preserve"> corporate or any entity which is treated as a body corporate for tax purposes;</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e</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f</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"international traffic" means any transport by a ship or aircraft operated by an enterprise which is a resident of a Contracting State, except when the ship or aircraft is operated solely between places in the other Contracting State;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g</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"competent authority" means;</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India: the Central Government in the Ministry of Finance (Department of Revenue) or their authorized representative;</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ii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Jordan: the Minister of Finance or his authorized representative;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h</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"national" means:</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any individual possessing the nationality of a Contracting State;</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any</w:t>
      </w:r>
      <w:proofErr w:type="gramEnd"/>
      <w:r w:rsidRPr="006A4253">
        <w:rPr>
          <w:rFonts w:ascii="Arial" w:eastAsia="Times New Roman" w:hAnsi="Arial" w:cs="Arial"/>
          <w:color w:val="000000"/>
          <w:sz w:val="20"/>
          <w:szCs w:val="20"/>
        </w:rPr>
        <w:t xml:space="preserve"> legal person, partnership or association deriving its status as such from the laws in force in a Contracting State;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"fiscal year" means;</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lastRenderedPageBreak/>
        <w:t>                      </w:t>
      </w:r>
      <w:proofErr w:type="gramStart"/>
      <w:r w:rsidRPr="006A4253">
        <w:rPr>
          <w:rFonts w:ascii="Arial" w:eastAsia="Times New Roman" w:hAnsi="Arial" w:cs="Arial"/>
          <w:color w:val="000000"/>
          <w:sz w:val="20"/>
          <w:szCs w:val="20"/>
        </w:rPr>
        <w:t>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the case of India, " previous year" as defined under section 3 of the Income-tax Act, 1961;</w:t>
      </w:r>
    </w:p>
    <w:p w:rsidR="006A4253" w:rsidRPr="006A4253" w:rsidRDefault="006A4253" w:rsidP="006A4253">
      <w:pPr>
        <w:spacing w:before="100" w:line="240" w:lineRule="auto"/>
        <w:ind w:left="1440" w:hanging="144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in</w:t>
      </w:r>
      <w:proofErr w:type="gramEnd"/>
      <w:r w:rsidRPr="006A4253">
        <w:rPr>
          <w:rFonts w:ascii="Arial" w:eastAsia="Times New Roman" w:hAnsi="Arial" w:cs="Arial"/>
          <w:color w:val="000000"/>
          <w:sz w:val="20"/>
          <w:szCs w:val="20"/>
        </w:rPr>
        <w:t xml:space="preserve"> the case of Jordan, "the year" as defined in article 2 of the Income-tax Law (57 of 1985);</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j</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"tax" means Indian tax or Jordanian tax, as the context requires, but shall not include any amount which is payable in respect of any default or omission in relation to the taxes to which this Convention applies or which represents a penalty or fine imposed relating to those taxes.</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k.</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terms </w:t>
      </w:r>
      <w:proofErr w:type="gramStart"/>
      <w:r w:rsidRPr="006A4253">
        <w:rPr>
          <w:rFonts w:ascii="Arial" w:eastAsia="Times New Roman" w:hAnsi="Arial" w:cs="Arial"/>
          <w:color w:val="000000"/>
          <w:sz w:val="20"/>
          <w:szCs w:val="20"/>
        </w:rPr>
        <w:t>" a</w:t>
      </w:r>
      <w:proofErr w:type="gramEnd"/>
      <w:r w:rsidRPr="006A4253">
        <w:rPr>
          <w:rFonts w:ascii="Arial" w:eastAsia="Times New Roman" w:hAnsi="Arial" w:cs="Arial"/>
          <w:color w:val="000000"/>
          <w:sz w:val="20"/>
          <w:szCs w:val="20"/>
        </w:rPr>
        <w:t xml:space="preserve"> Contracting State" and " the other Contracting State" mean the Republic of India or the Hashemite Kingdom of Jordan as the context requires.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4</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RESIDENT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purposes of this Convention, the term " resident of a Contracting State" means any person who, under the laws of that State is liable to tax therein by reason of his domicile, residence, place of management or any other criterion of a similar nature. But this term does not include any person who is liable to tax in that State in respect only of income from sources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("center of vital interests");</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b</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if the State in which he has his center of vital interests cannot be determined, or if he has not a permanent home available to him in either State, he shall be deemed to be a resident of the State in which he has an habitual abode;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c</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d</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5</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PERMANENT ESTABLISHMENT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"permanent establishment" includes especially:</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lastRenderedPageBreak/>
        <w:t>a</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place of management;</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b</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branch;</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c</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an office;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d</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factory;</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e</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workshop;</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f</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mine, an oil or gas well, quarry or any other place of exploration, exploitation or extraction of natural resources;</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g</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sales outlet;</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h</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warehouse in relation to a person providing storage facilities for others; and</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farm, plantation or other place where agricultural, forestry, plantation or related activities are carried 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building site or construction or assembly project or installation project or supervisory activities in connection therewith constitute a permanent establishment only if such site, project or activity lasts more than six months.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preceding provisions of this article, the term "permanent establishment" shall be deemed not to include: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a</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use of facilities solely for the purpose of storage, display or delivery of goods or merchandise belonging to the enterprise;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b</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maintenance of a stock of goods or merchandise belonging to the enterprise solely for the purpose of storage, display or delivery;</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c</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maintenance of a stock of goods or merchandise belonging to the enterprise solely for the purpose of processing by another enterprise;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d</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e</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f.</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6.</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Notwithstanding the provisions of paragraphs 1 and 2, where a person other than an agent of an independent status to whom paragraph 8 applies is acting on behalf of an enterprise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inn paragraph 5 which, if exercised through a fixed </w:t>
      </w:r>
      <w:r w:rsidRPr="006A4253">
        <w:rPr>
          <w:rFonts w:ascii="Arial" w:eastAsia="Times New Roman" w:hAnsi="Arial" w:cs="Arial"/>
          <w:color w:val="000000"/>
          <w:sz w:val="20"/>
          <w:szCs w:val="20"/>
        </w:rPr>
        <w:lastRenderedPageBreak/>
        <w:t>place of business, would not make this fixed place of business a permanent establishment under the provisions of that paragraph.</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7.</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8 applies.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8.</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9.</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or a permanent establishment of the other.</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6</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INCOME FROM IMMOVABLE PROPERTY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aircraft and motor vehicles shall not be regarded as immovable property.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 1 shall apply to income derived from the direct use, letting or use in any other form of immovable property.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paragraphs 1 and3 shall apply to the income from immovable property of an enterprise and to income from immovable property used for the performance of independent personal services.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7</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BUSINESS PROFITS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w:t>
      </w:r>
      <w:proofErr w:type="gramStart"/>
      <w:r w:rsidRPr="006A4253">
        <w:rPr>
          <w:rFonts w:ascii="Arial" w:eastAsia="Times New Roman" w:hAnsi="Arial" w:cs="Arial"/>
          <w:color w:val="000000"/>
          <w:sz w:val="20"/>
          <w:szCs w:val="20"/>
        </w:rPr>
        <w:t>is</w:t>
      </w:r>
      <w:proofErr w:type="gramEnd"/>
      <w:r w:rsidRPr="006A4253">
        <w:rPr>
          <w:rFonts w:ascii="Arial" w:eastAsia="Times New Roman" w:hAnsi="Arial" w:cs="Arial"/>
          <w:color w:val="000000"/>
          <w:sz w:val="20"/>
          <w:szCs w:val="20"/>
        </w:rPr>
        <w:t xml:space="preserve"> attributable to that permanent establishment.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w:t>
      </w:r>
      <w:r w:rsidRPr="006A4253">
        <w:rPr>
          <w:rFonts w:ascii="Arial" w:eastAsia="Times New Roman" w:hAnsi="Arial" w:cs="Arial"/>
          <w:color w:val="000000"/>
          <w:sz w:val="20"/>
          <w:szCs w:val="20"/>
        </w:rPr>
        <w:lastRenderedPageBreak/>
        <w:t>similar activities under the same or similar conditions and dealing wholly independently with the enterprise of which it is a permanent establishment.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determining the profits of a permanent establishment, there shall be allowed a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6.</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8</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SHIPPING AND AIR TRANSPORT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Profits derived by an enterprise of a Contracting State from the operation by that enterprise of ships or aircraft in international traffic shall be taxable only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purposes of this article, profits from the operation of ships or aircraft in international traffic shall mean profits derived by an enterprise described in paragraph 1 from the transportation by sea or air respectively of passengers mail, livestock or goods carried on by the owners or lessees or charterers of ships or aircraft including-</w:t>
      </w:r>
    </w:p>
    <w:p w:rsidR="006A4253" w:rsidRPr="006A4253" w:rsidRDefault="006A4253" w:rsidP="006A4253">
      <w:pPr>
        <w:spacing w:before="100" w:line="240" w:lineRule="auto"/>
        <w:ind w:left="144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a</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sale of tickets for such transportation on behalf of other enterprises;</w:t>
      </w:r>
    </w:p>
    <w:p w:rsidR="006A4253" w:rsidRPr="006A4253" w:rsidRDefault="006A4253" w:rsidP="006A4253">
      <w:pPr>
        <w:spacing w:before="100" w:line="240" w:lineRule="auto"/>
        <w:ind w:left="144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b</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other activity directly connected with such transportation; and</w:t>
      </w:r>
    </w:p>
    <w:p w:rsidR="006A4253" w:rsidRPr="006A4253" w:rsidRDefault="006A4253" w:rsidP="006A4253">
      <w:pPr>
        <w:spacing w:before="100" w:line="240" w:lineRule="auto"/>
        <w:ind w:left="144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c</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rental of ships or aircraft incidental to any activity directly connected with such transportation.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Profits of an enterprise of a Contracting State described in paragraph 1 from the use, maintenance, or rental of containers (including trailers, barges and related equipment for the transport of containers) used in connection with the operation of ships or aircraft in international traffic shall be taxable only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paragraphs 1 and 3 shall also apply to profits from participation in a pool, a joint business or code sharing, or an international operating agency.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(interest) shall not apply in relation to such interest.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6.</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Gains derived by an enterprise of a Contracting State described in paragraph 1 from the alienation of ships, aircraft or containers owned and operated by the enterprise, the income from which is taxable only in that State, shall be taxed only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7.</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Notwithstanding the preceding provisions of this article, income derived by an enterprise of a Contracting State from the operation of ships between the ports of the other Contracting State </w:t>
      </w:r>
      <w:r w:rsidRPr="006A4253">
        <w:rPr>
          <w:rFonts w:ascii="Arial" w:eastAsia="Times New Roman" w:hAnsi="Arial" w:cs="Arial"/>
          <w:color w:val="000000"/>
          <w:sz w:val="20"/>
          <w:szCs w:val="20"/>
        </w:rPr>
        <w:lastRenderedPageBreak/>
        <w:t xml:space="preserve">and the ports of third countries may be taxed in that other Contracting State, but the tax imposed in that other State shall be reduced by an amount equal to 50 per cent. </w:t>
      </w:r>
      <w:proofErr w:type="gramStart"/>
      <w:r w:rsidRPr="006A4253">
        <w:rPr>
          <w:rFonts w:ascii="Arial" w:eastAsia="Times New Roman" w:hAnsi="Arial" w:cs="Arial"/>
          <w:color w:val="000000"/>
          <w:sz w:val="20"/>
          <w:szCs w:val="20"/>
        </w:rPr>
        <w:t>Thereof.</w:t>
      </w:r>
      <w:proofErr w:type="gramEnd"/>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9</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ASSOCIATED ENTERPRISES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a</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an enterprise of a Contacting State participates directly or indirectly in the management, control or capital of an enterprise of the other Contracting State; or</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b</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a Contracting State includes in the profits of an enterprise of that State And taxes accordingly-profits on which an enterprise of the other Contracting State has been charged to tax in that other State and the profits so included are profits which would have accrued to the enterprise of the first 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10</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DIVIDENDS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recipient is the beneficial owner of the dividends the tax so charged shall not exceed 10 per cent. </w:t>
      </w:r>
      <w:proofErr w:type="gramStart"/>
      <w:r w:rsidRPr="006A4253">
        <w:rPr>
          <w:rFonts w:ascii="Arial" w:eastAsia="Times New Roman" w:hAnsi="Arial" w:cs="Arial"/>
          <w:color w:val="000000"/>
          <w:sz w:val="20"/>
          <w:szCs w:val="20"/>
        </w:rPr>
        <w:t>Of the gross amount of the dividends.</w:t>
      </w:r>
      <w:proofErr w:type="gramEnd"/>
      <w:r w:rsidRPr="006A4253">
        <w:rPr>
          <w:rFonts w:ascii="Arial" w:eastAsia="Times New Roman" w:hAnsi="Arial" w:cs="Arial"/>
          <w:color w:val="000000"/>
          <w:sz w:val="20"/>
          <w:szCs w:val="20"/>
        </w:rPr>
        <w:t xml:space="preserve"> This paragraph shall not affect the taxation of the company in respect of the profits out of which the dividends are paid.</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Where a company which is a resident of a Contracting State derives profits or income from the other Contracting State, that other State may not impose any tax on the dividends paid by the </w:t>
      </w:r>
      <w:r w:rsidRPr="006A4253">
        <w:rPr>
          <w:rFonts w:ascii="Arial" w:eastAsia="Times New Roman" w:hAnsi="Arial" w:cs="Arial"/>
          <w:color w:val="000000"/>
          <w:sz w:val="20"/>
          <w:szCs w:val="20"/>
        </w:rPr>
        <w:lastRenderedPageBreak/>
        <w:t>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11</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INTEREST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Interest arising in a Contracting State and paid to a resident of the other Contracting State may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10 per cent. </w:t>
      </w:r>
      <w:proofErr w:type="gramStart"/>
      <w:r w:rsidRPr="006A4253">
        <w:rPr>
          <w:rFonts w:ascii="Arial" w:eastAsia="Times New Roman" w:hAnsi="Arial" w:cs="Arial"/>
          <w:color w:val="000000"/>
          <w:sz w:val="20"/>
          <w:szCs w:val="20"/>
        </w:rPr>
        <w:t>of</w:t>
      </w:r>
      <w:proofErr w:type="gramEnd"/>
      <w:r w:rsidRPr="006A4253">
        <w:rPr>
          <w:rFonts w:ascii="Arial" w:eastAsia="Times New Roman" w:hAnsi="Arial" w:cs="Arial"/>
          <w:color w:val="000000"/>
          <w:sz w:val="20"/>
          <w:szCs w:val="20"/>
        </w:rPr>
        <w:t xml:space="preserve"> the gross amount of the interest. The competent authorities of the Contracting States shall by mutual agreement settle the mode of application of this limitation.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Government, a political sub-division or a local authority of the other Contracting State; or</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the</w:t>
      </w:r>
      <w:proofErr w:type="gramEnd"/>
      <w:r w:rsidRPr="006A4253">
        <w:rPr>
          <w:rFonts w:ascii="Arial" w:eastAsia="Times New Roman" w:hAnsi="Arial" w:cs="Arial"/>
          <w:color w:val="000000"/>
          <w:sz w:val="20"/>
          <w:szCs w:val="20"/>
        </w:rPr>
        <w:t xml:space="preserve"> Central Bank of the other Contracting State, or any other bank or governmental financial institutions/agencies that may be mutually agreed upon between the two Contracting States.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 Penalty charges for late payment shall not be regarded as interest for the purposes of this article.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paragraphs 1and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6.</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7.</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by reason of a special relationship between the prayer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lastRenderedPageBreak/>
        <w:t>Article 12</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ROYALTIES AND FEES FOR TECHNICAL SERVICES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20 per cent. </w:t>
      </w:r>
      <w:proofErr w:type="gramStart"/>
      <w:r w:rsidRPr="006A4253">
        <w:rPr>
          <w:rFonts w:ascii="Arial" w:eastAsia="Times New Roman" w:hAnsi="Arial" w:cs="Arial"/>
          <w:color w:val="000000"/>
          <w:sz w:val="20"/>
          <w:szCs w:val="20"/>
        </w:rPr>
        <w:t>of</w:t>
      </w:r>
      <w:proofErr w:type="gramEnd"/>
      <w:r w:rsidRPr="006A4253">
        <w:rPr>
          <w:rFonts w:ascii="Arial" w:eastAsia="Times New Roman" w:hAnsi="Arial" w:cs="Arial"/>
          <w:color w:val="000000"/>
          <w:sz w:val="20"/>
          <w:szCs w:val="20"/>
        </w:rPr>
        <w:t xml:space="preserve"> the gross amount of the royalties or fees for technical services.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and films or tapes or any other means of reproduction for television or radio broadcasting, any patent, trade mark, design or model, plan, secret formula or process, any industrial, commercial or scientific equipment or for information concerning industrial, commercial or scientific experience;</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b.</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term "fees for technical services" means payment of any kind in consideration for the rendering of any managerial, technical or consultancy services including the provision of services by technical or other personnel but does not include payments for services mentioned in articles14 and 15 of this Convention.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paragraphs 1 and 2 shall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are borne by such permanent establishment, or fixed base then such royalties or fees for technical services shall be deemed to arise in the State in which the permanent establishment or fixed base is situated.</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6.</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13</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CAPITAL GAINS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lastRenderedPageBreak/>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also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Gains derived by an enterprise of a Contracting State from the alienation of ships or aircraft operated in international traffic or movable property pertaining to the operation of such ships or aircraft shall be taxable only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Gains from the alienation of any property other than that referred to in paragraphs 1,2,3, and 4, shall be taxable only in the Contracting State of which the alienator is a resident, provided that such resident is subject to tax thereon in that State. If the resident is not subject to tax thereon, then such gains may be taxed in the other Contracting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14</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INDEPENDENT PERSONAL SERVICES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b.</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If his stay in the other State is for a period or periods aggregating 183 days or more in any 12-month period commencing or ending in the fiscal year concerned; in that case, only so much of the income as is derived from his activities performed in that other State may be taxed in that other State; or</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c.</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If the remuneration for his activities in the other Contracting State is paid by a resident of that Contracting State or is borne by a permanent establishment or a fixed bas situated in that Contracting State and exceeds in the fiscal year the equivalent of US $ 2000.</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term "professional </w:t>
      </w:r>
      <w:proofErr w:type="gramStart"/>
      <w:r w:rsidRPr="006A4253">
        <w:rPr>
          <w:rFonts w:ascii="Arial" w:eastAsia="Times New Roman" w:hAnsi="Arial" w:cs="Arial"/>
          <w:color w:val="000000"/>
          <w:sz w:val="20"/>
          <w:szCs w:val="20"/>
        </w:rPr>
        <w:t>services "</w:t>
      </w:r>
      <w:proofErr w:type="gramEnd"/>
      <w:r w:rsidRPr="006A4253">
        <w:rPr>
          <w:rFonts w:ascii="Arial" w:eastAsia="Times New Roman" w:hAnsi="Arial" w:cs="Arial"/>
          <w:color w:val="000000"/>
          <w:sz w:val="20"/>
          <w:szCs w:val="20"/>
        </w:rPr>
        <w:t xml:space="preserve"> includes especially independent scientific, literary, artistic, educational or teaching activities as well as the independent activities of physicians, lawyers, engineers, architects, surgeons, dentists and accountants.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15</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DEPENDENT PERSONAL SERVICES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lastRenderedPageBreak/>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recipient is present in the other State for a period or periods not exceeding in the aggregate 183 days in any 12-month period commencing or ending in the fiscal year concerned; and</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remuneration is paid by, or on behalf of, an employer who is not a resident of the other State; and</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If the remuneration is not borne by a permanent establishment or a fixed base which the employer has in the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preceding provisions of this article, remuneration derived in respect of an employment exercised aboard a ship or aircraft operated by an enterprise which is a resident of a Contracting State in international traffic shall be taxable only in that Contracting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16</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DIRECTOR'S FEES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also be taxed in that other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17</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ARTISTES AND SPORTMEN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 sportsman, from his personal activities as such exercised in the other Contracting State, may be taxed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income in respect of personal activities exercised by an entertainer or a sportsman in his capacity as such accrues not to the entertainer or sportsman himself but to another person, that income may, notwithstanding the provisions of articles 7</w:t>
      </w:r>
      <w:proofErr w:type="gramStart"/>
      <w:r w:rsidRPr="006A4253">
        <w:rPr>
          <w:rFonts w:ascii="Arial" w:eastAsia="Times New Roman" w:hAnsi="Arial" w:cs="Arial"/>
          <w:color w:val="000000"/>
          <w:sz w:val="20"/>
          <w:szCs w:val="20"/>
        </w:rPr>
        <w:t>,14</w:t>
      </w:r>
      <w:proofErr w:type="gramEnd"/>
      <w:r w:rsidRPr="006A4253">
        <w:rPr>
          <w:rFonts w:ascii="Arial" w:eastAsia="Times New Roman" w:hAnsi="Arial" w:cs="Arial"/>
          <w:color w:val="000000"/>
          <w:sz w:val="20"/>
          <w:szCs w:val="20"/>
        </w:rPr>
        <w:t>, and 15, be taxed in the Contracting State in which the activities of the entertainer or sportsman are exercised.</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paragraphs 1 and 2, shall not apply to income from the visit to that State is substantially supported by public funds of one or both of the Contracting States or of political sub-divisions or local authorities thereof. In such a case, the income is taxable only in the Contracting State of which the entertainer or sportsman is a resident.</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18</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PENSIONS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shall be taxable only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provisions of paragraph 1, pensions paid and other payments made under a public scheme which is part of the social security system of a Contracting State or a political sub-division or a local authority thereof shall be taxable only in that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19</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lastRenderedPageBreak/>
        <w:t>GOVERNMENT SERVICE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Remuneration, other than a pension, paid by a Contracting State or a political sub-division or a local authority thereof to an individual in respect of services rendered to that State or sub-division or authority shall </w:t>
      </w:r>
      <w:proofErr w:type="spellStart"/>
      <w:r w:rsidRPr="006A4253">
        <w:rPr>
          <w:rFonts w:ascii="Arial" w:eastAsia="Times New Roman" w:hAnsi="Arial" w:cs="Arial"/>
          <w:color w:val="000000"/>
          <w:sz w:val="20"/>
          <w:szCs w:val="20"/>
        </w:rPr>
        <w:t>b</w:t>
      </w:r>
      <w:proofErr w:type="spellEnd"/>
      <w:r w:rsidRPr="006A4253">
        <w:rPr>
          <w:rFonts w:ascii="Arial" w:eastAsia="Times New Roman" w:hAnsi="Arial" w:cs="Arial"/>
          <w:color w:val="000000"/>
          <w:sz w:val="20"/>
          <w:szCs w:val="20"/>
        </w:rPr>
        <w:t xml:space="preserve"> taxable only in that State.</w:t>
      </w:r>
    </w:p>
    <w:p w:rsidR="006A4253" w:rsidRPr="006A4253" w:rsidRDefault="006A4253" w:rsidP="006A4253">
      <w:pPr>
        <w:spacing w:before="100" w:line="240" w:lineRule="auto"/>
        <w:ind w:left="1080" w:hanging="360"/>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a</w:t>
      </w:r>
      <w:proofErr w:type="gramEnd"/>
      <w:r w:rsidRPr="006A4253">
        <w:rPr>
          <w:rFonts w:ascii="Arial" w:eastAsia="Times New Roman" w:hAnsi="Arial" w:cs="Arial"/>
          <w:color w:val="000000"/>
          <w:sz w:val="20"/>
          <w:szCs w:val="20"/>
        </w:rPr>
        <w:t>.</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b.</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6A4253" w:rsidRPr="006A4253" w:rsidRDefault="006A4253" w:rsidP="006A4253">
      <w:pPr>
        <w:spacing w:before="100" w:line="240" w:lineRule="auto"/>
        <w:ind w:left="1800" w:hanging="180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i</w:t>
      </w:r>
      <w:proofErr w:type="gramEnd"/>
      <w:r w:rsidRPr="006A4253">
        <w:rPr>
          <w:rFonts w:ascii="Arial" w:eastAsia="Times New Roman" w:hAnsi="Arial" w:cs="Arial"/>
          <w:color w:val="000000"/>
          <w:sz w:val="20"/>
          <w:szCs w:val="20"/>
        </w:rPr>
        <w:t>.</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is a national of that State; or</w:t>
      </w:r>
    </w:p>
    <w:p w:rsidR="006A4253" w:rsidRPr="006A4253" w:rsidRDefault="006A4253" w:rsidP="006A4253">
      <w:pPr>
        <w:spacing w:before="100" w:line="240" w:lineRule="auto"/>
        <w:ind w:left="1800" w:hanging="180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proofErr w:type="gramStart"/>
      <w:r w:rsidRPr="006A4253">
        <w:rPr>
          <w:rFonts w:ascii="Arial" w:eastAsia="Times New Roman" w:hAnsi="Arial" w:cs="Arial"/>
          <w:color w:val="000000"/>
          <w:sz w:val="20"/>
          <w:szCs w:val="20"/>
        </w:rPr>
        <w:t>did</w:t>
      </w:r>
      <w:proofErr w:type="gramEnd"/>
      <w:r w:rsidRPr="006A4253">
        <w:rPr>
          <w:rFonts w:ascii="Arial" w:eastAsia="Times New Roman" w:hAnsi="Arial" w:cs="Arial"/>
          <w:color w:val="000000"/>
          <w:sz w:val="20"/>
          <w:szCs w:val="20"/>
        </w:rPr>
        <w:t xml:space="preserve"> not become a resident of that State solely for the purpose of rendering </w:t>
      </w:r>
      <w:proofErr w:type="spellStart"/>
      <w:r w:rsidRPr="006A4253">
        <w:rPr>
          <w:rFonts w:ascii="Arial" w:eastAsia="Times New Roman" w:hAnsi="Arial" w:cs="Arial"/>
          <w:color w:val="000000"/>
          <w:sz w:val="20"/>
          <w:szCs w:val="20"/>
        </w:rPr>
        <w:t>th</w:t>
      </w:r>
      <w:proofErr w:type="spellEnd"/>
      <w:r w:rsidRPr="006A4253">
        <w:rPr>
          <w:rFonts w:ascii="Arial" w:eastAsia="Times New Roman" w:hAnsi="Arial" w:cs="Arial"/>
          <w:color w:val="000000"/>
          <w:sz w:val="20"/>
          <w:szCs w:val="20"/>
        </w:rPr>
        <w:t xml:space="preserve"> services.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b.</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However, such pension shall be taxable only in the other Contracting State if the individual is a resident of, and a national of,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or a political sub-division or a local authority thereof.</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Article20</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STUDENTS AND APPRENTICES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slowly for the purpose of his education or training shall be exempt from tax in that other State on:</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Payments made to him by persons residing outside that other State for the purposes of this maintenance, education or training; and</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Remuneration from employment in that other State in an amount not exceeding US $ 500 or its equivalent amount during any fiscal year, as the case may be, provided that such employment is directly related to his studies or is undertaken for the purpose of his maintenance.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benefit of this article shall extend only for such period of time as may be reasonable or customarily required to complete the education or training undertaken, but in no event shall any individual have the benefit of this article for more than five consecutive years from the date of his first arrival in that other Contracting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21</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PROFESSORS, TEACHERS AND RESEARCH SCHOLARS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A professor or teacher who is or was a resident of the Contracting State immediately before visiting the other Contracting State for the purpose of teaching or engaging in research, or both, at a university, college, school or other approved institution in that other Contracting State shall </w:t>
      </w:r>
      <w:r w:rsidRPr="006A4253">
        <w:rPr>
          <w:rFonts w:ascii="Arial" w:eastAsia="Times New Roman" w:hAnsi="Arial" w:cs="Arial"/>
          <w:color w:val="000000"/>
          <w:sz w:val="20"/>
          <w:szCs w:val="20"/>
        </w:rPr>
        <w:lastRenderedPageBreak/>
        <w:t>be exempt from tax in that other State on any remuneration for such teaching or research for a period not exceeding one year from the date of his arrival in that other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This article shall not apply to income from research, if such research, if such research is undertaken primarily for the private benefit of a specific person or persons.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purposes of this article and article 20, an individual shall be deemed to be a resident of a Contracting State if he is resident in that State in the fiscal year in which he visits the other Contracting State or in the immediately preceding fiscal year.</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For the purposes of paragraph 1 "approved institutions" means an institution which has been approved in this regard by the competent authority of the concerned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22</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OTHER INCOME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paragraph 1 shall not apply to income, other than income from immovable property a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lotteries, crossword puzzles, races including horse races, card games and other games of any sort or gambling or betting of any form or nature whatsoever, such income may be taxed in the other Contracting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23</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ELIMINATION OF DOUBLE TAXATION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laws in force in either of the Contracting State will continue to govern the taxation of income in the respective Contracting States except where provisions to the contrary are made in this Convention.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the case of India, double taxation shall be eliminated as follows: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Where a resident of India derives income which, in accordance with the provisions of this Convention, may be taxed in Jordan, India shall allow as a deduction from the tax on the income of that resident a deduction oat source. Such amount shall not, however, exceed that part of the income- tax as compute before the deduction is given, which is attributable to the income which may be taxed in Jordan.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the case of Jordan, double taxation shall be eliminated as follows: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Where a resident of Jordan derives income which, in accordance with the provisions of this Convention, may be taxed in India, Jordan shall allow as a deduction from the tax on the income of that resident an amount equal to the income-tax paid in India. Such deduction shall not, however, exceed that part of the income- tax, as computed before the deduction is given, which is attributable to the income which may be taxed in India.</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tax payable in the Contracting State mentioned in paragraphs 2 and 3 of this article shall be deemed to include the tax which would have been payable but for the tax incentives granted </w:t>
      </w:r>
      <w:r w:rsidRPr="006A4253">
        <w:rPr>
          <w:rFonts w:ascii="Arial" w:eastAsia="Times New Roman" w:hAnsi="Arial" w:cs="Arial"/>
          <w:color w:val="000000"/>
          <w:sz w:val="20"/>
          <w:szCs w:val="20"/>
        </w:rPr>
        <w:lastRenderedPageBreak/>
        <w:t>under the laws of the Contracting State and which are designed to promote economic development.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Income which is accordance with the provisions of this Convention, is not to be subjected to tax in a Contracting State, may be taken into account for calculating the rate of tax to be imposed in that Contracting State.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24</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NON-DISCRIMINATION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taxation on a permanent establishment which an enterprise of a Contracting State has in the other Contracting State shall not be </w:t>
      </w:r>
      <w:proofErr w:type="spellStart"/>
      <w:r w:rsidRPr="006A4253">
        <w:rPr>
          <w:rFonts w:ascii="Arial" w:eastAsia="Times New Roman" w:hAnsi="Arial" w:cs="Arial"/>
          <w:color w:val="000000"/>
          <w:sz w:val="20"/>
          <w:szCs w:val="20"/>
        </w:rPr>
        <w:t>les</w:t>
      </w:r>
      <w:proofErr w:type="spellEnd"/>
      <w:r w:rsidRPr="006A4253">
        <w:rPr>
          <w:rFonts w:ascii="Arial" w:eastAsia="Times New Roman" w:hAnsi="Arial" w:cs="Arial"/>
          <w:color w:val="000000"/>
          <w:sz w:val="20"/>
          <w:szCs w:val="20"/>
        </w:rPr>
        <w:t xml:space="preserve"> </w:t>
      </w:r>
      <w:proofErr w:type="spellStart"/>
      <w:r w:rsidRPr="006A4253">
        <w:rPr>
          <w:rFonts w:ascii="Arial" w:eastAsia="Times New Roman" w:hAnsi="Arial" w:cs="Arial"/>
          <w:color w:val="000000"/>
          <w:sz w:val="20"/>
          <w:szCs w:val="20"/>
        </w:rPr>
        <w:t>favourably</w:t>
      </w:r>
      <w:proofErr w:type="spellEnd"/>
      <w:r w:rsidRPr="006A4253">
        <w:rPr>
          <w:rFonts w:ascii="Arial" w:eastAsia="Times New Roman" w:hAnsi="Arial" w:cs="Arial"/>
          <w:color w:val="000000"/>
          <w:sz w:val="20"/>
          <w:szCs w:val="20"/>
        </w:rPr>
        <w:t xml:space="preserve"> levied in that other State than the taxation levied on enterprises of that other State carrying on the same activities. This provision shall not be construed as preventing a Contracting State from granting to residents of the other Contracting State any personal allowances reliefs and reductions for taxation purposes on account of civil status or family responsibility which it grants to his own residents.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Enterprises of a Contracting State, the capital of which is wholly or partly </w:t>
      </w:r>
      <w:proofErr w:type="spellStart"/>
      <w:r w:rsidRPr="006A4253">
        <w:rPr>
          <w:rFonts w:ascii="Arial" w:eastAsia="Times New Roman" w:hAnsi="Arial" w:cs="Arial"/>
          <w:color w:val="000000"/>
          <w:sz w:val="20"/>
          <w:szCs w:val="20"/>
        </w:rPr>
        <w:t>owed</w:t>
      </w:r>
      <w:proofErr w:type="spellEnd"/>
      <w:r w:rsidRPr="006A4253">
        <w:rPr>
          <w:rFonts w:ascii="Arial" w:eastAsia="Times New Roman" w:hAnsi="Arial" w:cs="Arial"/>
          <w:color w:val="000000"/>
          <w:sz w:val="20"/>
          <w:szCs w:val="20"/>
        </w:rPr>
        <w:t xml:space="preserve">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Expect where the provisions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w:t>
      </w:r>
      <w:proofErr w:type="spellStart"/>
      <w:r w:rsidRPr="006A4253">
        <w:rPr>
          <w:rFonts w:ascii="Arial" w:eastAsia="Times New Roman" w:hAnsi="Arial" w:cs="Arial"/>
          <w:color w:val="000000"/>
          <w:sz w:val="20"/>
          <w:szCs w:val="20"/>
        </w:rPr>
        <w:t>a</w:t>
      </w:r>
      <w:proofErr w:type="spellEnd"/>
      <w:r w:rsidRPr="006A4253">
        <w:rPr>
          <w:rFonts w:ascii="Arial" w:eastAsia="Times New Roman" w:hAnsi="Arial" w:cs="Arial"/>
          <w:color w:val="000000"/>
          <w:sz w:val="20"/>
          <w:szCs w:val="20"/>
        </w:rPr>
        <w:t xml:space="preserve"> if they had been paid to a resident of the first -mentioned State.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5.</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provisions of this article shall, notwithstanding the provisions of article 2, apply to taxes of every kind </w:t>
      </w:r>
      <w:proofErr w:type="gramStart"/>
      <w:r w:rsidRPr="006A4253">
        <w:rPr>
          <w:rFonts w:ascii="Arial" w:eastAsia="Times New Roman" w:hAnsi="Arial" w:cs="Arial"/>
          <w:color w:val="000000"/>
          <w:sz w:val="20"/>
          <w:szCs w:val="20"/>
        </w:rPr>
        <w:t>an</w:t>
      </w:r>
      <w:proofErr w:type="gramEnd"/>
      <w:r w:rsidRPr="006A4253">
        <w:rPr>
          <w:rFonts w:ascii="Arial" w:eastAsia="Times New Roman" w:hAnsi="Arial" w:cs="Arial"/>
          <w:color w:val="000000"/>
          <w:sz w:val="20"/>
          <w:szCs w:val="20"/>
        </w:rPr>
        <w:t xml:space="preserve"> description which are the subject of this Convention.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25</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MUTUAL AGREEMENT PROCEDURE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Where a person considers that the actions of one or both the Contracting State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Convention.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competent authority shall </w:t>
      </w:r>
      <w:proofErr w:type="spellStart"/>
      <w:r w:rsidRPr="006A4253">
        <w:rPr>
          <w:rFonts w:ascii="Arial" w:eastAsia="Times New Roman" w:hAnsi="Arial" w:cs="Arial"/>
          <w:color w:val="000000"/>
          <w:sz w:val="20"/>
          <w:szCs w:val="20"/>
        </w:rPr>
        <w:t>endeavour</w:t>
      </w:r>
      <w:proofErr w:type="spellEnd"/>
      <w:r w:rsidRPr="006A4253">
        <w:rPr>
          <w:rFonts w:ascii="Arial" w:eastAsia="Times New Roman" w:hAnsi="Arial" w:cs="Arial"/>
          <w:color w:val="000000"/>
          <w:sz w:val="20"/>
          <w:szCs w:val="20"/>
        </w:rPr>
        <w:t xml:space="preserve"> if the objection appears to it to be justified ad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lastRenderedPageBreak/>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The competent authorities of the Contracting States shall </w:t>
      </w:r>
      <w:proofErr w:type="spellStart"/>
      <w:r w:rsidRPr="006A4253">
        <w:rPr>
          <w:rFonts w:ascii="Arial" w:eastAsia="Times New Roman" w:hAnsi="Arial" w:cs="Arial"/>
          <w:color w:val="000000"/>
          <w:sz w:val="20"/>
          <w:szCs w:val="20"/>
        </w:rPr>
        <w:t>endeavour</w:t>
      </w:r>
      <w:proofErr w:type="spellEnd"/>
      <w:r w:rsidRPr="006A4253">
        <w:rPr>
          <w:rFonts w:ascii="Arial" w:eastAsia="Times New Roman" w:hAnsi="Arial" w:cs="Arial"/>
          <w:color w:val="000000"/>
          <w:sz w:val="20"/>
          <w:szCs w:val="20"/>
        </w:rPr>
        <w:t xml:space="preserve"> to resolve by mutual agreement any difficulties or doubts arising ass to the interpretation or application of the Convention. They may also consult together for the elimination of double taxation in cases not provided for in the Convention.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26</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EXCHANGE OF INFORMATION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 concerning taxes covered by the convention in so far as the taxation there under is not contrary to the Convention in particular for the prevention of fraud or evasion of such taxes.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no case shall the provisions of paragraph 1 be construed so as to impose on a Contracting State the obligation:</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To carry out administrative measures at variance with the laws and administrative practice of that or of the other Contracting State;</w:t>
      </w:r>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To supply information or documents </w:t>
      </w:r>
      <w:proofErr w:type="gramStart"/>
      <w:r w:rsidRPr="006A4253">
        <w:rPr>
          <w:rFonts w:ascii="Arial" w:eastAsia="Times New Roman" w:hAnsi="Arial" w:cs="Arial"/>
          <w:color w:val="000000"/>
          <w:sz w:val="20"/>
          <w:szCs w:val="20"/>
        </w:rPr>
        <w:t>which is not obtainable under the laws or in the normal course of the administration of that or of the other Contracting State;</w:t>
      </w:r>
      <w:proofErr w:type="gramEnd"/>
    </w:p>
    <w:p w:rsidR="006A4253" w:rsidRPr="006A4253" w:rsidRDefault="006A4253" w:rsidP="006A4253">
      <w:pPr>
        <w:spacing w:before="100" w:line="240" w:lineRule="auto"/>
        <w:ind w:left="1080" w:hanging="1080"/>
        <w:jc w:val="both"/>
        <w:rPr>
          <w:rFonts w:ascii="Calibri" w:eastAsia="Times New Roman" w:hAnsi="Calibri" w:cs="Calibri"/>
          <w:color w:val="000000"/>
        </w:rPr>
      </w:pP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iii.</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27</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COLLECTION ASSISTANCE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Contracting States undertake to lend assistance to each other in the collection of taxes to which this Convention relates, together with interest, costs, and civil penalties relating to such taxes, referred to in this article as a "revenue claim".</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Requests for assistance by the competent authority of a Contracting State in the collection of revenue claim shall include a certification by such authority that, under the laws of that State, the revenue claim has been finally determined. For the purposes of this article, a revenue claim is finally determined when a Contracting State has the right under its internal law to collect the revenue claim and the taxpayer has no further rights to restrain collection.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 xml:space="preserve">Amounts collected by the competent authority of a Contracting State pursuant to this article shall be forwarded to the competent authority of the other Contracting State, However, the first-mentioned Contracting State shall be entitled to reimbursement of costs, if any, incurred </w:t>
      </w:r>
      <w:proofErr w:type="spellStart"/>
      <w:r w:rsidRPr="006A4253">
        <w:rPr>
          <w:rFonts w:ascii="Arial" w:eastAsia="Times New Roman" w:hAnsi="Arial" w:cs="Arial"/>
          <w:color w:val="000000"/>
          <w:sz w:val="20"/>
          <w:szCs w:val="20"/>
        </w:rPr>
        <w:t>inn</w:t>
      </w:r>
      <w:proofErr w:type="spellEnd"/>
      <w:r w:rsidRPr="006A4253">
        <w:rPr>
          <w:rFonts w:ascii="Arial" w:eastAsia="Times New Roman" w:hAnsi="Arial" w:cs="Arial"/>
          <w:color w:val="000000"/>
          <w:sz w:val="20"/>
          <w:szCs w:val="20"/>
        </w:rPr>
        <w:t xml:space="preserve"> the </w:t>
      </w:r>
      <w:r w:rsidRPr="006A4253">
        <w:rPr>
          <w:rFonts w:ascii="Arial" w:eastAsia="Times New Roman" w:hAnsi="Arial" w:cs="Arial"/>
          <w:color w:val="000000"/>
          <w:sz w:val="20"/>
          <w:szCs w:val="20"/>
        </w:rPr>
        <w:lastRenderedPageBreak/>
        <w:t>course of rendering such assistance to the extent mutually agreed between the competent authorities of the two States.</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4.</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used in the collection of its own taxes or those which would be contrary to its public policy.</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Article28</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DIPLOMATIC AGENTS AND CONSULAR OFFICERS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Nothing in this Convention shall affect the fiscal privileges of diplomatic agents or consular officers under the general rules of international law or under the provisions of special agreements.</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29</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ENTRY INTO FORCE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1.</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Contracting States shall notify each other in writing, through diplomatic channels, of the procedures required by the respective laws for the entry into force of this Convention.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2.</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This Convention shall enter into force thirty days after the receipt of the later of the notifications referred to in paragraph 1 of this article.</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3.</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The provisions of this Convention shall have effect:</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n India, in respect of income arising in any fiscal year beginning on or after the first day of April next following the calendar year in which the Convention enters into force, and</w:t>
      </w:r>
    </w:p>
    <w:p w:rsidR="006A4253" w:rsidRPr="006A4253" w:rsidRDefault="006A4253" w:rsidP="006A4253">
      <w:pPr>
        <w:spacing w:before="100" w:line="240" w:lineRule="auto"/>
        <w:ind w:left="1080" w:hanging="360"/>
        <w:jc w:val="both"/>
        <w:rPr>
          <w:rFonts w:ascii="Calibri" w:eastAsia="Times New Roman" w:hAnsi="Calibri" w:cs="Calibri"/>
          <w:color w:val="000000"/>
        </w:rPr>
      </w:pPr>
      <w:r w:rsidRPr="006A4253">
        <w:rPr>
          <w:rFonts w:ascii="Arial" w:eastAsia="Times New Roman" w:hAnsi="Arial" w:cs="Arial"/>
          <w:color w:val="000000"/>
          <w:sz w:val="20"/>
          <w:szCs w:val="20"/>
        </w:rPr>
        <w:t>b.</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Jordan, in respect of income arising in any fiscal year beginning on or after the first day of January next following the calendar year in which the Convention enters into force.</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Article 30</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b/>
          <w:bCs/>
          <w:color w:val="000000"/>
          <w:sz w:val="20"/>
          <w:szCs w:val="20"/>
        </w:rPr>
        <w:t>TERMINATION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This Convention shall remain in force indefinitely until terminated by a Contracting State. Either Contracting State may terminate this Convention, through diplomatic channels, by giving notice of termination at least six months before the end of any calendar year beginning after the expiration of five years from the date for entry into force of the Convention. In such event, this Convention shall cease to have effect:</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a.</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India, in respect of income arising in any previous year on or after the first day of April next following the calendar year in which the notice of termination is given;</w:t>
      </w:r>
    </w:p>
    <w:p w:rsidR="006A4253" w:rsidRPr="006A4253" w:rsidRDefault="006A4253" w:rsidP="006A4253">
      <w:pPr>
        <w:spacing w:before="100" w:line="240" w:lineRule="auto"/>
        <w:ind w:left="720" w:hanging="360"/>
        <w:jc w:val="both"/>
        <w:rPr>
          <w:rFonts w:ascii="Calibri" w:eastAsia="Times New Roman" w:hAnsi="Calibri" w:cs="Calibri"/>
          <w:color w:val="000000"/>
        </w:rPr>
      </w:pPr>
      <w:r w:rsidRPr="006A4253">
        <w:rPr>
          <w:rFonts w:ascii="Arial" w:eastAsia="Times New Roman" w:hAnsi="Arial" w:cs="Arial"/>
          <w:color w:val="000000"/>
          <w:sz w:val="20"/>
          <w:szCs w:val="20"/>
        </w:rPr>
        <w:t>b.</w:t>
      </w:r>
      <w:r w:rsidRPr="006A4253">
        <w:rPr>
          <w:rFonts w:ascii="Times New Roman" w:eastAsia="Times New Roman" w:hAnsi="Times New Roman" w:cs="Times New Roman"/>
          <w:color w:val="000000"/>
          <w:sz w:val="14"/>
          <w:szCs w:val="14"/>
        </w:rPr>
        <w:t>    </w:t>
      </w:r>
      <w:r w:rsidRPr="006A4253">
        <w:rPr>
          <w:rFonts w:ascii="Arial" w:eastAsia="Times New Roman" w:hAnsi="Arial" w:cs="Arial"/>
          <w:color w:val="000000"/>
          <w:sz w:val="20"/>
          <w:szCs w:val="20"/>
        </w:rPr>
        <w:t>in Jordan, in respect of income arising in any previous year on or after the first day of January next following the calendar year in which the notice of termination is given.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In WITNESS WHEREOF the undersigned, being duly authorized thereto, have signed this Convention.</w:t>
      </w:r>
    </w:p>
    <w:p w:rsidR="006A4253" w:rsidRPr="006A4253" w:rsidRDefault="006A4253" w:rsidP="006A4253">
      <w:pPr>
        <w:spacing w:before="100" w:line="240" w:lineRule="auto"/>
        <w:jc w:val="both"/>
        <w:rPr>
          <w:rFonts w:ascii="Calibri" w:eastAsia="Times New Roman" w:hAnsi="Calibri" w:cs="Calibri"/>
          <w:color w:val="000000"/>
        </w:rPr>
      </w:pPr>
      <w:r w:rsidRPr="006A4253">
        <w:rPr>
          <w:rFonts w:ascii="Arial" w:eastAsia="Times New Roman" w:hAnsi="Arial" w:cs="Arial"/>
          <w:color w:val="000000"/>
          <w:sz w:val="20"/>
          <w:szCs w:val="20"/>
        </w:rPr>
        <w:t xml:space="preserve">DONE in duplicate at New Delhi, </w:t>
      </w:r>
      <w:proofErr w:type="gramStart"/>
      <w:r w:rsidRPr="006A4253">
        <w:rPr>
          <w:rFonts w:ascii="Arial" w:eastAsia="Times New Roman" w:hAnsi="Arial" w:cs="Arial"/>
          <w:color w:val="000000"/>
          <w:sz w:val="20"/>
          <w:szCs w:val="20"/>
        </w:rPr>
        <w:t>this the</w:t>
      </w:r>
      <w:proofErr w:type="gramEnd"/>
      <w:r w:rsidRPr="006A4253">
        <w:rPr>
          <w:rFonts w:ascii="Arial" w:eastAsia="Times New Roman" w:hAnsi="Arial" w:cs="Arial"/>
          <w:color w:val="000000"/>
          <w:sz w:val="20"/>
          <w:szCs w:val="20"/>
        </w:rPr>
        <w:t xml:space="preserve"> twentieth day of April 1999, in the Arabic, Hindi and English languages, all three texts being equally authentic. In case of divergence between the texts, the English text shall be the operative one.</w:t>
      </w:r>
    </w:p>
    <w:p w:rsidR="006A4253" w:rsidRPr="006A4253" w:rsidRDefault="006A4253" w:rsidP="006A4253">
      <w:pPr>
        <w:spacing w:before="100" w:line="240" w:lineRule="auto"/>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For the Government of the Republic of India........................................</w:t>
      </w:r>
      <w:proofErr w:type="gramEnd"/>
    </w:p>
    <w:p w:rsidR="006A4253" w:rsidRPr="006A4253" w:rsidRDefault="006A4253" w:rsidP="006A4253">
      <w:pPr>
        <w:spacing w:before="100" w:line="240" w:lineRule="auto"/>
        <w:jc w:val="both"/>
        <w:rPr>
          <w:rFonts w:ascii="Calibri" w:eastAsia="Times New Roman" w:hAnsi="Calibri" w:cs="Calibri"/>
          <w:color w:val="000000"/>
        </w:rPr>
      </w:pPr>
      <w:proofErr w:type="gramStart"/>
      <w:r w:rsidRPr="006A4253">
        <w:rPr>
          <w:rFonts w:ascii="Arial" w:eastAsia="Times New Roman" w:hAnsi="Arial" w:cs="Arial"/>
          <w:color w:val="000000"/>
          <w:sz w:val="20"/>
          <w:szCs w:val="20"/>
        </w:rPr>
        <w:t>For the Government of Hashemite Kingdom of Jordan.</w:t>
      </w:r>
      <w:proofErr w:type="gramEnd"/>
      <w:r w:rsidRPr="006A4253">
        <w:rPr>
          <w:rFonts w:ascii="Arial" w:eastAsia="Times New Roman" w:hAnsi="Arial" w:cs="Arial"/>
          <w:color w:val="000000"/>
          <w:sz w:val="20"/>
          <w:szCs w:val="20"/>
        </w:rPr>
        <w:t xml:space="preserve"> .......................................</w:t>
      </w:r>
    </w:p>
    <w:sectPr w:rsidR="006A4253" w:rsidRPr="006A4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53"/>
    <w:rsid w:val="002B65D2"/>
    <w:rsid w:val="006A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2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2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7731</Words>
  <Characters>44069</Characters>
  <Application>Microsoft Office Word</Application>
  <DocSecurity>0</DocSecurity>
  <Lines>367</Lines>
  <Paragraphs>103</Paragraphs>
  <ScaleCrop>false</ScaleCrop>
  <Company/>
  <LinksUpToDate>false</LinksUpToDate>
  <CharactersWithSpaces>51697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2019-07-23T06:56:00Z</dcterms:created>
  <dcterms:modified xsi:type="dcterms:W3CDTF">2019-07-23T06:56:00Z</dcterms:modified>
</cp:coreProperties>
</file>